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4F" w:rsidRDefault="003E2E20" w:rsidP="000F2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39262"/>
            <wp:effectExtent l="0" t="0" r="0" b="0"/>
            <wp:docPr id="1" name="Рисунок 1" descr="G:\сканер среднее звено\геометрия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 среднее звено\геометрия 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20" w:rsidRDefault="003E2E20" w:rsidP="000F2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E20" w:rsidRDefault="003E2E20" w:rsidP="000F2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E20" w:rsidRPr="000F224F" w:rsidRDefault="003E2E20" w:rsidP="000F22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186" w:rsidRPr="000F224F" w:rsidRDefault="0035362B" w:rsidP="000F224F">
      <w:pPr>
        <w:pStyle w:val="a8"/>
        <w:numPr>
          <w:ilvl w:val="0"/>
          <w:numId w:val="35"/>
        </w:numPr>
        <w:jc w:val="center"/>
        <w:rPr>
          <w:b/>
        </w:rPr>
      </w:pPr>
      <w:r w:rsidRPr="000F224F">
        <w:rPr>
          <w:b/>
        </w:rPr>
        <w:t>Планируемые результаты изучения курса геометрии в 7-9 классах</w:t>
      </w:r>
    </w:p>
    <w:p w:rsidR="0040490C" w:rsidRPr="006A17E3" w:rsidRDefault="0040490C" w:rsidP="000F224F">
      <w:pPr>
        <w:pStyle w:val="a8"/>
        <w:ind w:firstLine="360"/>
        <w:jc w:val="both"/>
      </w:pPr>
      <w:r w:rsidRPr="00C31186">
        <w:t xml:space="preserve">Личностные, </w:t>
      </w:r>
      <w:proofErr w:type="spellStart"/>
      <w:r w:rsidRPr="00C31186">
        <w:t>метапредметные</w:t>
      </w:r>
      <w:proofErr w:type="spellEnd"/>
      <w:r w:rsidRPr="00C31186">
        <w:t xml:space="preserve"> и предметные результаты освоения</w:t>
      </w:r>
      <w:r w:rsidR="00804065">
        <w:t xml:space="preserve"> </w:t>
      </w:r>
      <w:r w:rsidRPr="00C31186">
        <w:t>учебного предмета «Геометрия»</w:t>
      </w:r>
      <w:r w:rsidR="00763215">
        <w:t>.</w:t>
      </w:r>
      <w:r w:rsidR="000F224F">
        <w:t xml:space="preserve"> </w:t>
      </w:r>
      <w:r w:rsidRPr="006A17E3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0490C" w:rsidRPr="000F224F" w:rsidRDefault="0040490C" w:rsidP="000F224F">
      <w:pPr>
        <w:pStyle w:val="a8"/>
        <w:jc w:val="both"/>
        <w:rPr>
          <w:b/>
        </w:rPr>
      </w:pPr>
      <w:r w:rsidRPr="000F224F">
        <w:rPr>
          <w:b/>
          <w:iCs/>
        </w:rPr>
        <w:t>личностные: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контрпримеры</w:t>
      </w:r>
      <w:proofErr w:type="spell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критичность мышления, умение распознавать логически некорректные высказывания, отличать гипотезу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9004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метапредметные</w:t>
      </w:r>
      <w:proofErr w:type="spellEnd"/>
      <w:r w:rsidRPr="009004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3) умение адекватно оц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енивать правильность или ошибоч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выполнения учеб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ной задачи, её объективную труд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и собственные возможности её решения;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4) осознанное владение ло</w:t>
      </w:r>
      <w:r w:rsidR="00804065">
        <w:rPr>
          <w:rFonts w:ascii="Times New Roman" w:eastAsia="Times New Roman" w:hAnsi="Times New Roman" w:cs="Times New Roman"/>
          <w:color w:val="333333"/>
          <w:sz w:val="24"/>
          <w:szCs w:val="24"/>
        </w:rPr>
        <w:t>гическими действиями определе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ния понятий, обобщения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установления аналогий, класси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устанавливать причинно-следственные связи,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ить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логическое рассу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ждение</w:t>
      </w:r>
      <w:proofErr w:type="gramEnd"/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, умозаключение (индуктив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ное, дедуктивное и по аналогии) и выводы;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создавать, приме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нять и преобразовывать знаково-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символические средства, модели и схемы для решения учебных и познавательных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организовывать у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чебное сотрудничество и совмест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ную деятельность с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учителем и сверстниками: опреде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лять цели, распределять функции и роли участников, общие способы работы;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работать в группе: нахо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дить общее решение и разрешать конфликты на основе согласования позиций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и учёта интересов; слушать парт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нёра; формулировать, аргументировать и отстаивать своё мнение;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формирование и разв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итие учебной и </w:t>
      </w:r>
      <w:proofErr w:type="spellStart"/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общепользователь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ской</w:t>
      </w:r>
      <w:proofErr w:type="spell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компетентности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в области использования информа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ционно-коммуникационных технологий (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ИКТ-компетентности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9) формирование первоначальных предст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авлений об идеях и о методах 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тематики как об универсальном языке науки и техники, о средстве моделирования явлений и процессов;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10) умение видеть матема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тическую задачу в контексте про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блемной ситуации в других дисциплинах, в окружающей жизни;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11) умение находить в разл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ичных источниках информацию, не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обходимую для решения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математических проблем, и пред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ставлять её в понятной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форме; принимать решение в усло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виях неполной и избыточной, точной и вероятностной информации;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12) умение понимать и использовать математические средства наглядности (рисунки,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чертежи, схемы и др.) для иллю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страции, интерпретации, аргументации;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13)умение выдвигать гипотезы при решении учебных задач и понимать необходимость их проверки;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15) понимание сущности ал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горитмических предписаний и уме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ние действовать в 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оответствии с предложенным алго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ритмом;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16) умение самостоятельно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ставить цели, выбирать и созда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вать алгоритмы для решения учебных математических проблем;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17) умение планировать и ос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уществлять деятельность, направ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ленную на решение задач исследовательского характера;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4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предметные: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1)</w:t>
      </w:r>
      <w:r w:rsidR="00763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базовым понятийным аппаратом по основным разделам содержания; п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редставление об основных изучае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мых понятиях (число, ге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ометрическая фигура, вектор, ко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ординаты) как важне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йших математических моделях,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зволяющих описывать и изучать реальные процессы и явления;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работать с ге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ометрическим текстом (анализиро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вать, извлекать необх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одимую информацию), точно и гра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мотно выражать свои мысли в устной и письменной речи с применением матема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тической терминологии и символи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3)</w:t>
      </w:r>
      <w:r w:rsidR="00763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навыками ус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тных, письменных, инструменталь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ных вычислений;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овладение геометрическим языком, умение использовать его для описания предметов окружающего мира,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раз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витие пространственн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ых представлений и изобразитель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ных умений, приобре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тение навыков геометрических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5) усвоение систематических знаний о плоских фигурах и их свойства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х, а также на наглядном уровне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простейших пространственных телах, уме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ние применять систематиче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ские знания о них для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геометрических и практи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ческих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измерять длины 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трезков, величины углов,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зовать формулы для нахождения периметров, площадей и объёмов геометрических фигур;</w:t>
      </w:r>
    </w:p>
    <w:p w:rsidR="0040490C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04065" w:rsidRPr="006A17E3" w:rsidRDefault="00804065" w:rsidP="0080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804065" w:rsidRPr="006A17E3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геометрия.</w:t>
      </w:r>
    </w:p>
    <w:p w:rsidR="00804065" w:rsidRPr="006A17E3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0"/>
          <w:sz w:val="24"/>
          <w:szCs w:val="24"/>
        </w:rPr>
      </w:pPr>
      <w:r w:rsidRPr="006A17E3">
        <w:rPr>
          <w:spacing w:val="-1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A17E3">
        <w:rPr>
          <w:spacing w:val="-10"/>
          <w:sz w:val="24"/>
          <w:szCs w:val="24"/>
        </w:rPr>
        <w:t>контрпримеры</w:t>
      </w:r>
      <w:proofErr w:type="spellEnd"/>
      <w:r w:rsidRPr="006A17E3">
        <w:rPr>
          <w:spacing w:val="-10"/>
          <w:sz w:val="24"/>
          <w:szCs w:val="24"/>
        </w:rPr>
        <w:t>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4"/>
          <w:sz w:val="24"/>
          <w:szCs w:val="24"/>
        </w:rPr>
      </w:pPr>
      <w:r w:rsidRPr="006A17E3">
        <w:rPr>
          <w:spacing w:val="-14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умение контролировать процесс и результат учебной математической деятельности;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6"/>
          <w:sz w:val="24"/>
          <w:szCs w:val="24"/>
        </w:rPr>
      </w:pPr>
      <w:r w:rsidRPr="006A17E3">
        <w:rPr>
          <w:spacing w:val="-16"/>
          <w:sz w:val="24"/>
          <w:szCs w:val="24"/>
        </w:rPr>
        <w:t>способность к эмоциональному восприятию математических объект</w:t>
      </w:r>
      <w:r>
        <w:rPr>
          <w:spacing w:val="-16"/>
          <w:sz w:val="24"/>
          <w:szCs w:val="24"/>
        </w:rPr>
        <w:t>ов, задач, решений, рассуждений.</w:t>
      </w:r>
    </w:p>
    <w:p w:rsidR="00804065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17E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A17E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04065" w:rsidRPr="006A17E3" w:rsidRDefault="00804065" w:rsidP="00804065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6A17E3">
        <w:rPr>
          <w:sz w:val="24"/>
          <w:szCs w:val="24"/>
        </w:rPr>
        <w:t>логическое рассуждение</w:t>
      </w:r>
      <w:proofErr w:type="gramEnd"/>
      <w:r w:rsidRPr="006A17E3">
        <w:rPr>
          <w:sz w:val="24"/>
          <w:szCs w:val="24"/>
        </w:rPr>
        <w:t>, умозаключение (индуктивное, дедуктивное и по аналогии) и выводы;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</w:t>
      </w:r>
      <w:r>
        <w:rPr>
          <w:sz w:val="24"/>
          <w:szCs w:val="24"/>
        </w:rPr>
        <w:t xml:space="preserve">рмирование и развитие учебной и </w:t>
      </w:r>
      <w:proofErr w:type="spellStart"/>
      <w:r w:rsidRPr="006A17E3">
        <w:rPr>
          <w:sz w:val="24"/>
          <w:szCs w:val="24"/>
        </w:rPr>
        <w:t>общепользовательской</w:t>
      </w:r>
      <w:proofErr w:type="spellEnd"/>
      <w:r w:rsidRPr="006A17E3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A17E3">
        <w:rPr>
          <w:sz w:val="24"/>
          <w:szCs w:val="24"/>
        </w:rPr>
        <w:t>ИКТ-компетентности</w:t>
      </w:r>
      <w:proofErr w:type="gramEnd"/>
      <w:r w:rsidRPr="006A17E3">
        <w:rPr>
          <w:sz w:val="24"/>
          <w:szCs w:val="24"/>
        </w:rPr>
        <w:t>);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слушать партнера;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формулировать, аргументировать и отстаивать свое мнение;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измерять длины отрезков, величины углов;</w:t>
      </w:r>
    </w:p>
    <w:p w:rsidR="00804065" w:rsidRPr="008C0BF4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04065" w:rsidRPr="006A17E3" w:rsidRDefault="00804065" w:rsidP="00804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7 классе ученик должен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804065" w:rsidRPr="006A17E3" w:rsidRDefault="00804065" w:rsidP="0080406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некоторые примеры доказательств;</w:t>
      </w:r>
    </w:p>
    <w:p w:rsidR="00804065" w:rsidRPr="006A17E3" w:rsidRDefault="00804065" w:rsidP="0080406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 результате изучения геометрии в 7 классе ученик должен уметь: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фигуры, различать их взаимное расположение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Изображать изученные геометрические фигуры, выполнять чертежи по условию задач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Вычислять значение геометрических величин: длин и углов.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804065" w:rsidRPr="006A17E3" w:rsidRDefault="00804065" w:rsidP="00804065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A17E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A17E3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A17E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A17E3">
        <w:rPr>
          <w:rFonts w:ascii="Times New Roman" w:hAnsi="Times New Roman" w:cs="Times New Roman"/>
          <w:b/>
          <w:sz w:val="24"/>
          <w:szCs w:val="24"/>
        </w:rPr>
        <w:t>:</w:t>
      </w:r>
    </w:p>
    <w:p w:rsidR="00804065" w:rsidRPr="006A17E3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804065" w:rsidRPr="006A17E3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804065" w:rsidRPr="008C0BF4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04065" w:rsidRPr="008C0BF4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804065" w:rsidRPr="006A17E3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1. Начальные геометрические сведения.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Пользоваться языком геометрии для описания предметов окружающего мира;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Распознавать геометрические фигуры, различать их взаимное расположение;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3. Изображать геометрические фигуры; выполнять чертежи по условию задач;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Находить значения длин линейных элементов фигур и их отношения, градусную меру углов от 0 до180°, применяя определения, свойства и признаки фигур и их элементов, отношения фигур (равенство, сравнение);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Различать виды углов, формулировать и доказывать теоремы о смежных и вертикальных углах.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7E3">
        <w:rPr>
          <w:rFonts w:ascii="Times New Roman" w:hAnsi="Times New Roman" w:cs="Times New Roman"/>
          <w:sz w:val="24"/>
          <w:szCs w:val="24"/>
          <w:u w:val="single"/>
        </w:rPr>
        <w:t>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 Познакомиться с простейшими геометрическими фигурами и их свойствами; видами углов и их свойствами;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2. Углубить знания о лучах, отрезках и прямых;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Научиться строить чертеж согласно условию задачи;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2. Треугольники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1. Распознавать отрезки в треугольнике, и использовать их свойства при решении задач;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Формулировать и доказывать свойства равнобедренного треугольника;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Решать задачи с использованием свойств равнобедренного треугольника;</w:t>
      </w:r>
    </w:p>
    <w:p w:rsidR="00804065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Использовать признаки равенства треугольников для решения задач на доказательство.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6A17E3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Формировать умение строить чертеж по условию задачи;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Расширить знания по теме « Треугольники»;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Практиковаться в решении геометрических задач.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3. Параллельные прямые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Распознавать и изображать на чертежах и рисунках геометрические фигуры и их конфигурации;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Находить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прямые, строить параллельные прямые;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3. Формулировать и доказывать признаки параллельности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Определять параллельность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, используя для этого признаки параллельности;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Находить углы, при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прямых и секущей.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6A17E3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Решать задачи с использованием свойств углов при параллельных прямых и секущей;</w:t>
      </w:r>
      <w:proofErr w:type="gramEnd"/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Доказывать параллельность прямых с использованием признаков параллельности;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Расширить знания о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прямых;  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повышенного уровня.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4. Соотношения между сторонами и углами треугольника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Формулировать и доказывать рассматриваемые в данном блоке теоремы;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Использовать рассматриваемые теоремы при решении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3. Приводить примеры и </w:t>
      </w:r>
      <w:proofErr w:type="spellStart"/>
      <w:r w:rsidRPr="006A17E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A17E3">
        <w:rPr>
          <w:rFonts w:ascii="Times New Roman" w:hAnsi="Times New Roman" w:cs="Times New Roman"/>
          <w:sz w:val="24"/>
          <w:szCs w:val="24"/>
        </w:rPr>
        <w:t>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Использовать свойства прямоугольных треугольников для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на доказательство прямоугольных треугольников;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6. Выстраивать логическую цепочку при решении задач на доказательство;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7. Строить треугольники по трем элементам с помощью циркуля и линейки.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6A17E3">
        <w:rPr>
          <w:rFonts w:ascii="Times New Roman" w:hAnsi="Times New Roman" w:cs="Times New Roman"/>
          <w:sz w:val="24"/>
          <w:szCs w:val="24"/>
          <w:u w:val="single"/>
        </w:rPr>
        <w:t xml:space="preserve">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Расширить и углубить знания о  треугольниках;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Применить полученные знания при решении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Применять свойства прямоугольных треугольников для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 xml:space="preserve">5. Моделировать условие с помощью реальных предметов, схем, рисунков; </w:t>
      </w:r>
    </w:p>
    <w:p w:rsidR="00804065" w:rsidRPr="00667514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6.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804065" w:rsidRPr="0035362B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804065" w:rsidRPr="00804065" w:rsidRDefault="00804065" w:rsidP="00804065">
      <w:pPr>
        <w:pStyle w:val="a8"/>
        <w:jc w:val="center"/>
        <w:rPr>
          <w:b/>
        </w:rPr>
      </w:pPr>
      <w:r w:rsidRPr="00804065">
        <w:rPr>
          <w:b/>
        </w:rPr>
        <w:t>Планируемые результаты освоения предмета геометрия 8 класс</w:t>
      </w:r>
    </w:p>
    <w:p w:rsidR="00804065" w:rsidRPr="00804065" w:rsidRDefault="00804065" w:rsidP="00804065">
      <w:pPr>
        <w:pStyle w:val="a8"/>
        <w:ind w:firstLine="708"/>
        <w:jc w:val="both"/>
      </w:pPr>
      <w:r w:rsidRPr="00804065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</w:rPr>
        <w:t>личностные: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04065">
        <w:t>контрпримеры</w:t>
      </w:r>
      <w:proofErr w:type="spellEnd"/>
      <w:r w:rsidRPr="00804065">
        <w:t>;</w:t>
      </w:r>
    </w:p>
    <w:p w:rsidR="00804065" w:rsidRPr="00804065" w:rsidRDefault="00804065" w:rsidP="00804065">
      <w:pPr>
        <w:pStyle w:val="a8"/>
        <w:jc w:val="both"/>
      </w:pPr>
      <w:r w:rsidRPr="00804065">
        <w:t>- критичность мышления, умение распознавать логически некорректные высказывания, отличать гипотезу от факта;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-креативность мышления, инициативу, находчивость, активность при решении геометрических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контролировать процесс и результат учебной математической деятельности;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-способность к эмоциональному восприятию математических объектов, задач, решений, рассуждений;</w:t>
      </w:r>
    </w:p>
    <w:p w:rsidR="00804065" w:rsidRPr="00804065" w:rsidRDefault="00804065" w:rsidP="00804065">
      <w:pPr>
        <w:pStyle w:val="a8"/>
        <w:jc w:val="both"/>
      </w:pPr>
      <w:proofErr w:type="spellStart"/>
      <w:r w:rsidRPr="00804065">
        <w:rPr>
          <w:i/>
          <w:iCs/>
        </w:rPr>
        <w:t>метапредметные</w:t>
      </w:r>
      <w:proofErr w:type="spellEnd"/>
      <w:r w:rsidRPr="00804065">
        <w:rPr>
          <w:i/>
          <w:iCs/>
        </w:rPr>
        <w:t>: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регулятивные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 -умение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-понимание сущности алгоритмических предписаний и умение действовать в соответствии с предложенным алгоритмом;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самостоятельно ставить цели, выбирать и создавать алгоритмы для решения учебных математических проблем;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планировать и осуществлять деятельность, направленную на решение задач исследовательского характера;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познавательные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устанавливать причинно-следственные связи, строить </w:t>
      </w:r>
      <w:proofErr w:type="gramStart"/>
      <w:r w:rsidRPr="00804065">
        <w:t>логическое рассуждение</w:t>
      </w:r>
      <w:proofErr w:type="gramEnd"/>
      <w:r w:rsidRPr="00804065">
        <w:t>, умозаключение (индуктивное, дедуктивное и по аналогии) и выводы;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и развитие учебной и </w:t>
      </w:r>
      <w:proofErr w:type="spellStart"/>
      <w:r w:rsidRPr="00804065">
        <w:t>общепользовательской</w:t>
      </w:r>
      <w:proofErr w:type="spellEnd"/>
      <w:r w:rsidRPr="00804065">
        <w:t xml:space="preserve"> компетентности в области использования информационно-коммуникационных технологий (</w:t>
      </w:r>
      <w:proofErr w:type="gramStart"/>
      <w:r w:rsidRPr="00804065">
        <w:t>ИКТ-компетентности</w:t>
      </w:r>
      <w:proofErr w:type="gramEnd"/>
      <w:r w:rsidRPr="00804065">
        <w:t>);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04065" w:rsidRPr="00804065" w:rsidRDefault="00804065" w:rsidP="00804065">
      <w:pPr>
        <w:pStyle w:val="a8"/>
        <w:jc w:val="both"/>
      </w:pPr>
      <w:r w:rsidRPr="00804065">
        <w:lastRenderedPageBreak/>
        <w:t xml:space="preserve"> -умение видеть математическую задачу в контексте проблемной ситуации в других дисциплинах, в окружающей жизни;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выдвигать гипотезы при решении учебных задач и понимать необходимость их проверки;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применять индуктивные и дедуктивные способы рассуждений, видеть различные стратегии решения задач;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коммуникативные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работать в группе: находить общее решение и разрешать конфликты на основе согласования позиций и учета интересов;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-слушать партнера;</w:t>
      </w:r>
    </w:p>
    <w:p w:rsidR="00804065" w:rsidRPr="00804065" w:rsidRDefault="00804065" w:rsidP="00804065">
      <w:pPr>
        <w:pStyle w:val="a8"/>
        <w:jc w:val="both"/>
        <w:rPr>
          <w:i/>
        </w:rPr>
      </w:pPr>
      <w:r w:rsidRPr="00804065">
        <w:t xml:space="preserve"> -</w:t>
      </w:r>
      <w:r w:rsidRPr="00804065">
        <w:rPr>
          <w:i/>
        </w:rPr>
        <w:t>формулировать, аргументировать и отстаивать свое мнение;</w:t>
      </w:r>
    </w:p>
    <w:p w:rsidR="00804065" w:rsidRPr="00804065" w:rsidRDefault="00804065" w:rsidP="00804065">
      <w:pPr>
        <w:pStyle w:val="a8"/>
        <w:jc w:val="both"/>
        <w:rPr>
          <w:i/>
        </w:rPr>
      </w:pPr>
      <w:r w:rsidRPr="00804065">
        <w:rPr>
          <w:i/>
          <w:iCs/>
        </w:rPr>
        <w:t>предметные: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навыками устных письменных, инструментальных вычислений;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измерять длины отрезков, величины углов;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04065" w:rsidRPr="00F75284" w:rsidRDefault="00804065" w:rsidP="0080406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предмета геометрия 9 класс</w:t>
      </w:r>
    </w:p>
    <w:p w:rsidR="00804065" w:rsidRPr="00804065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065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Сформировать понятие подобных треугольников, выработать умение применять признаки подобия треугольников при решении задач; сформировать аппарат решения прямоугольных треугольников;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Ознакомить учащихся с алгоритмами решения произвольных треугольников;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Расширить и систематизировать сведения о многоугольниках и окружностях;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Сформировать у учащихся представление о площади и умение вычислять площади фигур, применяя изученные свойства и формулы.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b/>
          <w:sz w:val="24"/>
          <w:szCs w:val="24"/>
        </w:rPr>
        <w:t>Личностные</w:t>
      </w:r>
      <w:r w:rsidRPr="00804065">
        <w:rPr>
          <w:b/>
          <w:i/>
          <w:sz w:val="24"/>
          <w:szCs w:val="24"/>
        </w:rPr>
        <w:t>: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lastRenderedPageBreak/>
        <w:t xml:space="preserve"> - 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0"/>
          <w:sz w:val="24"/>
          <w:szCs w:val="24"/>
        </w:rPr>
      </w:pPr>
      <w:r w:rsidRPr="00804065">
        <w:rPr>
          <w:spacing w:val="-10"/>
          <w:sz w:val="24"/>
          <w:szCs w:val="24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04065">
        <w:rPr>
          <w:spacing w:val="-10"/>
          <w:sz w:val="24"/>
          <w:szCs w:val="24"/>
        </w:rPr>
        <w:t>контрпримеры</w:t>
      </w:r>
      <w:proofErr w:type="spellEnd"/>
      <w:r w:rsidRPr="00804065">
        <w:rPr>
          <w:spacing w:val="-10"/>
          <w:sz w:val="24"/>
          <w:szCs w:val="24"/>
        </w:rPr>
        <w:t>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 критичность мышления, умение распознавать логически некорректные высказывания, отличать гипотезу от факта;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4"/>
          <w:sz w:val="24"/>
          <w:szCs w:val="24"/>
        </w:rPr>
      </w:pPr>
      <w:r w:rsidRPr="00804065">
        <w:rPr>
          <w:spacing w:val="-14"/>
          <w:sz w:val="24"/>
          <w:szCs w:val="24"/>
        </w:rPr>
        <w:t xml:space="preserve"> -креативность мышления, инициативу, находчивость, активность при решении геометрических задач;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-умение контролировать процесс и результат учебной математической деятельности;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6"/>
          <w:sz w:val="24"/>
          <w:szCs w:val="24"/>
        </w:rPr>
      </w:pPr>
      <w:r w:rsidRPr="00804065">
        <w:rPr>
          <w:spacing w:val="-16"/>
          <w:sz w:val="24"/>
          <w:szCs w:val="24"/>
        </w:rPr>
        <w:t xml:space="preserve"> -способность к эмоциональному восприятию математических объектов, задач, решений, рассуждений;</w:t>
      </w:r>
    </w:p>
    <w:p w:rsidR="00804065" w:rsidRPr="00804065" w:rsidRDefault="00804065" w:rsidP="00804065">
      <w:pPr>
        <w:pStyle w:val="a8"/>
        <w:jc w:val="both"/>
        <w:rPr>
          <w:b/>
        </w:rPr>
      </w:pPr>
      <w:proofErr w:type="spellStart"/>
      <w:r w:rsidRPr="00804065">
        <w:rPr>
          <w:b/>
        </w:rPr>
        <w:t>Метапредметные</w:t>
      </w:r>
      <w:proofErr w:type="spellEnd"/>
      <w:r w:rsidRPr="00804065">
        <w:rPr>
          <w:b/>
        </w:rPr>
        <w:t xml:space="preserve">: </w:t>
      </w:r>
    </w:p>
    <w:p w:rsidR="00804065" w:rsidRDefault="00804065" w:rsidP="00804065">
      <w:pPr>
        <w:pStyle w:val="a8"/>
        <w:jc w:val="both"/>
      </w:pPr>
      <w:r w:rsidRPr="00804065">
        <w:t>- умение самостоятельно планировать альтернативные пути достижения</w:t>
      </w:r>
      <w:r>
        <w:t xml:space="preserve"> целей, осознанно </w:t>
      </w:r>
      <w:r w:rsidRPr="00804065">
        <w:t xml:space="preserve">выбирать наиболее эффективные способы решения учебных и познавательных задач; </w:t>
      </w:r>
    </w:p>
    <w:p w:rsidR="00804065" w:rsidRDefault="00804065" w:rsidP="00804065">
      <w:pPr>
        <w:pStyle w:val="a8"/>
        <w:jc w:val="both"/>
      </w:pPr>
      <w:r w:rsidRPr="00804065">
        <w:t xml:space="preserve">- умение осуществлять контроль по результату </w:t>
      </w:r>
      <w:r>
        <w:t>и по способу действия на уровне</w:t>
      </w:r>
    </w:p>
    <w:p w:rsidR="00804065" w:rsidRDefault="00804065" w:rsidP="00804065">
      <w:pPr>
        <w:pStyle w:val="a8"/>
        <w:jc w:val="both"/>
      </w:pPr>
      <w:r w:rsidRPr="00804065">
        <w:t>произвольного внимания и вносить необходимые коррективы;</w:t>
      </w:r>
    </w:p>
    <w:p w:rsidR="00804065" w:rsidRDefault="00804065" w:rsidP="00804065">
      <w:pPr>
        <w:pStyle w:val="a8"/>
        <w:jc w:val="both"/>
      </w:pPr>
      <w:r w:rsidRPr="00804065">
        <w:t>- умение адекватно оценивать правильность или ошибочн</w:t>
      </w:r>
      <w:r>
        <w:t>ость выполнения учебной задачи,</w:t>
      </w:r>
    </w:p>
    <w:p w:rsidR="00804065" w:rsidRDefault="00804065" w:rsidP="00804065">
      <w:pPr>
        <w:pStyle w:val="a8"/>
        <w:jc w:val="both"/>
      </w:pPr>
      <w:r w:rsidRPr="00804065">
        <w:t>её объективную трудность и собственные возможности её решения;</w:t>
      </w:r>
    </w:p>
    <w:p w:rsidR="00804065" w:rsidRDefault="00804065" w:rsidP="00804065">
      <w:pPr>
        <w:pStyle w:val="a8"/>
        <w:jc w:val="both"/>
      </w:pPr>
      <w:r w:rsidRPr="00804065">
        <w:t xml:space="preserve">- осознанное владение логическими действиями </w:t>
      </w:r>
      <w:r>
        <w:t xml:space="preserve">определения понятий, обобщения, </w:t>
      </w:r>
      <w:r w:rsidRPr="00804065">
        <w:t>установления аналогий, классификации на основе самосто</w:t>
      </w:r>
      <w:r>
        <w:t xml:space="preserve">ятельного выбора оснований и </w:t>
      </w:r>
      <w:r w:rsidRPr="00804065">
        <w:t>критериев, установления родовидовых связей;</w:t>
      </w:r>
    </w:p>
    <w:p w:rsidR="00804065" w:rsidRDefault="00804065" w:rsidP="00804065">
      <w:pPr>
        <w:pStyle w:val="a8"/>
        <w:jc w:val="both"/>
      </w:pPr>
      <w:r w:rsidRPr="00804065">
        <w:t xml:space="preserve">- </w:t>
      </w:r>
      <w:r>
        <w:t>умение устанавливать причинно-</w:t>
      </w:r>
      <w:r w:rsidRPr="00804065">
        <w:t>следственные связи; с</w:t>
      </w:r>
      <w:r>
        <w:t xml:space="preserve">троить </w:t>
      </w:r>
      <w:proofErr w:type="gramStart"/>
      <w:r>
        <w:t>логическое рассуждение</w:t>
      </w:r>
      <w:proofErr w:type="gramEnd"/>
      <w:r>
        <w:t xml:space="preserve">, </w:t>
      </w:r>
      <w:r w:rsidRPr="00804065">
        <w:t>умозаключение (индуктивное, дедуктивное и по аналогии) и делать выводы;</w:t>
      </w:r>
    </w:p>
    <w:p w:rsidR="00804065" w:rsidRDefault="00804065" w:rsidP="00804065">
      <w:pPr>
        <w:pStyle w:val="a8"/>
        <w:jc w:val="both"/>
      </w:pPr>
      <w:r w:rsidRPr="00804065">
        <w:t>- умение создавать, приме</w:t>
      </w:r>
      <w:r>
        <w:t>нять и преобразовывать знаково-символические средства,</w:t>
      </w:r>
    </w:p>
    <w:p w:rsidR="000F224F" w:rsidRDefault="00804065" w:rsidP="00804065">
      <w:pPr>
        <w:pStyle w:val="a8"/>
        <w:jc w:val="both"/>
      </w:pPr>
      <w:r w:rsidRPr="00804065">
        <w:t xml:space="preserve">модели и схемы для решения учебных и познавательных задач; </w:t>
      </w:r>
    </w:p>
    <w:p w:rsidR="000F224F" w:rsidRDefault="00804065" w:rsidP="00804065">
      <w:pPr>
        <w:pStyle w:val="a8"/>
        <w:jc w:val="both"/>
      </w:pPr>
      <w:r w:rsidRPr="00804065"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>
        <w:t xml:space="preserve">общие </w:t>
      </w:r>
      <w:r w:rsidRPr="00804065">
        <w:t>способы работы в группе;</w:t>
      </w:r>
      <w:r w:rsidR="000F224F">
        <w:t xml:space="preserve"> </w:t>
      </w:r>
    </w:p>
    <w:p w:rsidR="000F224F" w:rsidRDefault="000F224F" w:rsidP="00804065">
      <w:pPr>
        <w:pStyle w:val="a8"/>
        <w:jc w:val="both"/>
      </w:pPr>
      <w:r>
        <w:t xml:space="preserve">- </w:t>
      </w:r>
      <w:r w:rsidR="00804065" w:rsidRPr="00804065">
        <w:t>умение работать в гр</w:t>
      </w:r>
      <w:r w:rsidR="00804065">
        <w:t xml:space="preserve">уппе: находить общее решение и </w:t>
      </w:r>
      <w:r w:rsidR="00804065" w:rsidRPr="00804065">
        <w:t>разрешать конфликты на основе согласования поз</w:t>
      </w:r>
      <w:r w:rsidR="00804065">
        <w:t xml:space="preserve">иций и учёта интересов; слушать </w:t>
      </w:r>
      <w:r w:rsidR="00804065" w:rsidRPr="00804065">
        <w:t>партнёра;</w:t>
      </w:r>
      <w:r>
        <w:t xml:space="preserve"> </w:t>
      </w:r>
      <w:r w:rsidR="00804065" w:rsidRPr="00804065">
        <w:t xml:space="preserve">формулировать, аргументировать и отстаивать своё мнение; </w:t>
      </w:r>
    </w:p>
    <w:p w:rsidR="00804065" w:rsidRDefault="00804065" w:rsidP="00804065">
      <w:pPr>
        <w:pStyle w:val="a8"/>
        <w:jc w:val="both"/>
      </w:pPr>
      <w:r w:rsidRPr="00804065">
        <w:t>- формирование и развитие учебной и обще пользовательской компетентности в</w:t>
      </w:r>
      <w:r>
        <w:t xml:space="preserve"> области </w:t>
      </w:r>
      <w:r w:rsidR="000F224F">
        <w:t xml:space="preserve">использования информационно </w:t>
      </w:r>
      <w:r w:rsidRPr="00804065">
        <w:t xml:space="preserve">коммуникационных технологий (ИКТ компетентности); </w:t>
      </w:r>
    </w:p>
    <w:p w:rsidR="00804065" w:rsidRPr="00804065" w:rsidRDefault="000F224F" w:rsidP="00804065">
      <w:pPr>
        <w:pStyle w:val="a8"/>
        <w:jc w:val="both"/>
      </w:pPr>
      <w:r>
        <w:t xml:space="preserve">- </w:t>
      </w:r>
      <w:r w:rsidR="00804065" w:rsidRPr="00804065">
        <w:t>формирование первоначальных представлений об идеях</w:t>
      </w:r>
      <w:r w:rsidR="00804065">
        <w:t xml:space="preserve"> и о методах математики как об </w:t>
      </w:r>
      <w:r w:rsidR="00804065" w:rsidRPr="00804065">
        <w:t>универсальном языке науки и техники, о средстве моделирования явлений и процессов;</w:t>
      </w:r>
    </w:p>
    <w:p w:rsidR="00804065" w:rsidRDefault="00804065" w:rsidP="00804065">
      <w:pPr>
        <w:pStyle w:val="a8"/>
        <w:jc w:val="both"/>
      </w:pPr>
      <w:r w:rsidRPr="00804065">
        <w:t xml:space="preserve">- умение видеть математическую задачу в контексте проблемной ситуации в других дисциплинах, в окружающей жизни. </w:t>
      </w:r>
    </w:p>
    <w:p w:rsidR="00804065" w:rsidRDefault="00804065" w:rsidP="00804065">
      <w:pPr>
        <w:pStyle w:val="a8"/>
        <w:jc w:val="both"/>
      </w:pPr>
      <w:r w:rsidRPr="00804065">
        <w:t>- умение находить в различных источниках инфо</w:t>
      </w:r>
      <w:r>
        <w:t xml:space="preserve">рмацию, необходимую для решения </w:t>
      </w:r>
      <w:r w:rsidRPr="00804065">
        <w:t xml:space="preserve">математических проблем, и представлять её в понятной форме; </w:t>
      </w:r>
    </w:p>
    <w:p w:rsidR="00804065" w:rsidRDefault="00804065" w:rsidP="00804065">
      <w:pPr>
        <w:pStyle w:val="a8"/>
        <w:jc w:val="both"/>
      </w:pPr>
      <w:r>
        <w:t xml:space="preserve">принимать решение в </w:t>
      </w:r>
      <w:r w:rsidRPr="00804065">
        <w:t xml:space="preserve">условиях неполной и избыточной, точной и вероятностной информации; -  умение понимать и использовать математические средства </w:t>
      </w:r>
      <w:r>
        <w:t>наглядности (рисунки,</w:t>
      </w:r>
      <w:r w:rsidRPr="00804065">
        <w:t xml:space="preserve"> чертежи, схемы и др.) для иллюстрации, интерпретации, аргументации; </w:t>
      </w:r>
    </w:p>
    <w:p w:rsidR="00804065" w:rsidRDefault="00804065" w:rsidP="00804065">
      <w:pPr>
        <w:pStyle w:val="a8"/>
        <w:jc w:val="both"/>
      </w:pPr>
      <w:r w:rsidRPr="00804065">
        <w:t>- умение выдвигать гипотезы при решении учебных зад</w:t>
      </w:r>
      <w:r>
        <w:t xml:space="preserve">ач и понимать необходимость их </w:t>
      </w:r>
      <w:r w:rsidRPr="00804065">
        <w:t xml:space="preserve">проверки; </w:t>
      </w:r>
    </w:p>
    <w:p w:rsidR="00804065" w:rsidRDefault="00804065" w:rsidP="00804065">
      <w:pPr>
        <w:pStyle w:val="a8"/>
        <w:jc w:val="both"/>
      </w:pPr>
      <w:r w:rsidRPr="00804065">
        <w:t>- умение применять индуктивные и дедуктивные способы</w:t>
      </w:r>
      <w:r>
        <w:t xml:space="preserve"> рассуждений, видеть различные </w:t>
      </w:r>
      <w:r w:rsidR="000F224F">
        <w:t xml:space="preserve">стратегии  </w:t>
      </w:r>
      <w:r w:rsidRPr="00804065">
        <w:t xml:space="preserve">задач; </w:t>
      </w:r>
    </w:p>
    <w:p w:rsidR="00804065" w:rsidRDefault="00804065" w:rsidP="00804065">
      <w:pPr>
        <w:pStyle w:val="a8"/>
        <w:jc w:val="both"/>
      </w:pPr>
      <w:r w:rsidRPr="00804065">
        <w:t xml:space="preserve">- понимание сущности алгоритмических предписаний и умение действовать в соответствии с предложенным алгоритмом; </w:t>
      </w:r>
    </w:p>
    <w:p w:rsidR="00804065" w:rsidRPr="00804065" w:rsidRDefault="00804065" w:rsidP="00804065">
      <w:pPr>
        <w:pStyle w:val="a8"/>
        <w:jc w:val="both"/>
      </w:pPr>
      <w:r w:rsidRPr="00804065">
        <w:t>- умение планировать и осуществлять деятельность, направленную на решение задач</w:t>
      </w:r>
      <w:r>
        <w:t xml:space="preserve"> </w:t>
      </w:r>
      <w:r w:rsidRPr="00804065">
        <w:t>исследовательского характера;</w:t>
      </w:r>
    </w:p>
    <w:p w:rsidR="00804065" w:rsidRPr="00804065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65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П</w:t>
      </w:r>
      <w:r w:rsidRPr="00804065">
        <w:rPr>
          <w:rFonts w:ascii="Times New Roman" w:hAnsi="Times New Roman" w:cs="Times New Roman"/>
          <w:b/>
          <w:sz w:val="24"/>
          <w:szCs w:val="24"/>
        </w:rPr>
        <w:t xml:space="preserve">редметные: </w:t>
      </w:r>
    </w:p>
    <w:p w:rsidR="00804065" w:rsidRPr="00804065" w:rsidRDefault="00804065" w:rsidP="0080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065">
        <w:rPr>
          <w:rFonts w:ascii="Times New Roman" w:hAnsi="Times New Roman" w:cs="Times New Roman"/>
          <w:sz w:val="24"/>
          <w:szCs w:val="24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</w:t>
      </w:r>
      <w:r w:rsidRPr="00804065">
        <w:rPr>
          <w:rFonts w:ascii="Times New Roman" w:hAnsi="Times New Roman" w:cs="Times New Roman"/>
          <w:sz w:val="24"/>
          <w:szCs w:val="24"/>
        </w:rPr>
        <w:lastRenderedPageBreak/>
        <w:t>знания о треугольниках,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804065" w:rsidRPr="00804065" w:rsidRDefault="00804065" w:rsidP="00804065">
      <w:pPr>
        <w:pStyle w:val="a9"/>
        <w:spacing w:before="0" w:beforeAutospacing="0" w:after="0" w:afterAutospacing="0"/>
        <w:ind w:firstLine="708"/>
        <w:jc w:val="both"/>
      </w:pPr>
      <w:r w:rsidRPr="00804065">
        <w:t>В результа</w:t>
      </w:r>
      <w:r w:rsidR="000F224F">
        <w:t>те изучения курса геометрии 9</w:t>
      </w:r>
      <w:r w:rsidRPr="00804065">
        <w:t xml:space="preserve"> класса учащиеся должны уметь: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>-пользоваться геометрическим языком для описания предметов окружающего мира;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распознавать геометрические фигуры, различать их взаимное расположение;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-изображать геометрические фигуры; выполнять чертежи по условию задач; осуществлять преобразование фигур;</w:t>
      </w:r>
    </w:p>
    <w:p w:rsid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>
        <w:t xml:space="preserve">- </w:t>
      </w:r>
      <w:r w:rsidRPr="00804065">
        <w:t>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-решать простейшие планиметрические задачи в пространстве.</w:t>
      </w:r>
    </w:p>
    <w:p w:rsidR="00804065" w:rsidRPr="006A17E3" w:rsidRDefault="00804065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490C" w:rsidRPr="00763215" w:rsidRDefault="00804065" w:rsidP="00763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40490C" w:rsidRPr="007632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 «Геометрия»</w:t>
      </w:r>
    </w:p>
    <w:p w:rsidR="0040490C" w:rsidRPr="006A17E3" w:rsidRDefault="00763215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Наглядная геометрия. </w:t>
      </w:r>
      <w:proofErr w:type="gramStart"/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Наглядные представления о про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странственных фигурах: куб,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параллелепипед, призма, пирами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да, шар, сфера, конус, цил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индр.</w:t>
      </w:r>
      <w:proofErr w:type="gramEnd"/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Изображение пространствен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ных фигур. Примеры сечений. Многогранники. Правильные многогранники. Примеры 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азвёрток многогранников, цилинд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ра и конуса. Понятие объёма; единицы объёма. Объём прямоугольного параллелепипеда, куба.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Геометрические фигуры.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екающиеся прямые. Перпендикуляр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ные прямые. Теоремы о параллельности и перпендикулярности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прямых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Перпендикуляр и наклонная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Треугольник. Высота, медиана, биссектриса, средняя линия треугольника. Равнобедр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енные и равносторонние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е к острому углу. Решение прямо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угольных треугольников. Основное тригонометрическое тожде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ство. Формулы, связывающие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синус, косинус, тангенс, котан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генс одного и того же угла. Решение треугольников: теорема косинусов и теорема синусо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в. Замечательные точки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Четырёхугольник. Паралл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елограмм, его свойства и призна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ки. Прямоугольник, квадрат, ромб, их свойства и признаки. Трапеция, средняя линия трапеции.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Окружность и круг. Дуга, х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орда. Сектор, сегмент. Централь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ный угол, вписанный угол, величина вписанного угла. Взаимное расположение прямой и окр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ужности, двух окружностей.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Каса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Геометрические преобразования.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равенстве фи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Построения с помощью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циркуля и линейки. Основные за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дачи на построение: деление отрезка пополам; построение угла, равного данному; пост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роение треугольника по трём сто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ронам; построение перпенди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куляра к прямой; построение бис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сектрисы угла; деление отрезка на </w:t>
      </w:r>
      <w:proofErr w:type="gramStart"/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 равных частей.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Измерение геометрических величин. 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Длина отрезка. Рас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стояние от точки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прямой. Расстояние между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параллельными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прямыми.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Периметр многоугольника.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Длина окружности, число тс; длина дуги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Градусная мера угла, соответствие между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величиной цент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рального угла и длиной дуги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площади плоских фигур. Равносоставленные и равновеликие фигуры. Пло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щадь прямоугольника. Площади па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раллелограмма, треугол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ьника и трапеции. Площадь много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угольника. Площадь круга и площадь сектора. Соотношение между площадями подобных фигур.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задач на вычис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ление и доказательство с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зованием изученных формул.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Координаты.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Уравнение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прямой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Векторы.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Длина (модуль) вектора. Равенство векторов. Коллинеарные векторы. Ко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ординаты вектора. Умножение век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тора на число, сумма векторов, разложение вектора по двум неколлинеарным векторам. Скалярное произведение векторов.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Теоретико-множественные понятия.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Множество, элемент множества. Задание множе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перечислением элементов, ха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рактеристическим свойством. Подмножество. Объединение и пересечение множеств.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Элементы логики.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Определение. Аксиомы и теоремы. Доказательство. Доказательство от противного. Те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орема, обрат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ная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данной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Пример и </w:t>
      </w:r>
      <w:proofErr w:type="spell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контрпример</w:t>
      </w:r>
      <w:proofErr w:type="spell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равносильности, следовании, употребление 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гических </w:t>
      </w:r>
      <w:proofErr w:type="gram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связок</w:t>
      </w:r>
      <w:proofErr w:type="gram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если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том и только в том случае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, логические связки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и, или.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Геометрия в историческом развитии.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От землемерия к геометрии. Пифагор и его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школа. Фалес. Архимед. Построе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ние правильных многоуголь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ников. Трисекция угла. Квадрату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 круга. Удвоение куба. История числа π. Золотое сечение. «Начала» Евклида. </w:t>
      </w:r>
      <w:proofErr w:type="spell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JI.Эйлер</w:t>
      </w:r>
      <w:proofErr w:type="spellEnd"/>
      <w:r w:rsidR="0035362B">
        <w:rPr>
          <w:rFonts w:ascii="Times New Roman" w:eastAsia="Times New Roman" w:hAnsi="Times New Roman" w:cs="Times New Roman"/>
          <w:color w:val="333333"/>
          <w:sz w:val="24"/>
          <w:szCs w:val="24"/>
        </w:rPr>
        <w:t>. Н. И. Лобачевский. История пя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того постулата.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Геометрия и искусство. Геометрические закономерности окружающего мира.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</w:t>
      </w:r>
      <w:r w:rsidR="00B779C1">
        <w:rPr>
          <w:rFonts w:ascii="Times New Roman" w:eastAsia="Times New Roman" w:hAnsi="Times New Roman" w:cs="Times New Roman"/>
          <w:color w:val="333333"/>
          <w:sz w:val="24"/>
          <w:szCs w:val="24"/>
        </w:rPr>
        <w:t>ие расстояния от Земли до Марса</w:t>
      </w:r>
    </w:p>
    <w:p w:rsidR="0040490C" w:rsidRPr="006A17E3" w:rsidRDefault="0040490C" w:rsidP="00763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 проектной деятельности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</w:t>
      </w: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проектной деятельности </w:t>
      </w:r>
      <w:proofErr w:type="gramStart"/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личностных результатов обучающихся.</w:t>
      </w:r>
    </w:p>
    <w:p w:rsidR="00667514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667514">
        <w:rPr>
          <w:rFonts w:ascii="Times New Roman" w:hAnsi="Times New Roman" w:cs="Times New Roman"/>
          <w:b/>
          <w:sz w:val="24"/>
          <w:szCs w:val="24"/>
        </w:rPr>
        <w:t xml:space="preserve"> предмета.</w:t>
      </w:r>
    </w:p>
    <w:p w:rsidR="00DD4823" w:rsidRPr="006A17E3" w:rsidRDefault="00667514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Основные свойства простейших геометрических фигур (16 часов, из них 1час контрольная работа).</w:t>
      </w:r>
    </w:p>
    <w:p w:rsidR="00DD482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Возникновение геометрии из практики. Начальные понятия планиметрии. Геометрические фигуры: точка, прямая, луч, плоскость. Отрезок,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Смежные и вертикальные углы (8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7E3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6A17E3">
        <w:rPr>
          <w:rFonts w:ascii="Times New Roman" w:hAnsi="Times New Roman" w:cs="Times New Roman"/>
          <w:sz w:val="24"/>
          <w:szCs w:val="24"/>
        </w:rPr>
        <w:t>, доказательство от противного.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Признаки равенства треугольников (14 час,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 с помощью циркуля и линейки 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угла, равного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;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биссектрисы угла,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перпендикуляра к 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;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деление отрезка пополам.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построение треугольника по трём сторонам;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Сумма углов треугольника (12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Основное свойство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прямых. Признаки параллельности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. Сумма углов треугольника. Внешний угол треугольника.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Признаки равенства прямоугольных треугольников. Перпендикуляр и наклонная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прямой. Расстояние от точки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прямыми. Свойство серединного перпендикуляра к отрезку.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Геометрические построения (13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Окружность и круг. Центр окружности, радиус, диаметр. Взаимное расположение прямой и окружности. Касательная и секущая к окружности, свойство касательной к окружности, равенство касательных, проведенных из одной точки. Замечательные точки треугольника: точки пересечения серединных перпендикуляров, биссектрис. Окружность, описанная около треугольника. Окружность, вписанная в треугольник. Основные задачи на построение с помощью циркуля и линейки: построение треугольника по трём сторонам; угла, равного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; биссектрисы угла; перпендикуляра к прямой, деление отрезка пополам. Понятие о геометрическом месте точек.</w:t>
      </w:r>
    </w:p>
    <w:p w:rsidR="00C9060F" w:rsidRDefault="00DD4823" w:rsidP="008C0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Повторение (5часов, из них 1</w:t>
      </w:r>
      <w:r w:rsidR="008C0BF4">
        <w:rPr>
          <w:rFonts w:ascii="Times New Roman" w:hAnsi="Times New Roman" w:cs="Times New Roman"/>
          <w:b/>
          <w:sz w:val="24"/>
          <w:szCs w:val="24"/>
        </w:rPr>
        <w:t>час итоговая контрольная работа</w:t>
      </w:r>
      <w:r w:rsidR="00667514">
        <w:rPr>
          <w:rFonts w:ascii="Times New Roman" w:hAnsi="Times New Roman" w:cs="Times New Roman"/>
          <w:b/>
          <w:sz w:val="24"/>
          <w:szCs w:val="24"/>
        </w:rPr>
        <w:t>)</w:t>
      </w:r>
    </w:p>
    <w:p w:rsidR="00804065" w:rsidRPr="008C0BF4" w:rsidRDefault="00804065" w:rsidP="008C0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 xml:space="preserve">Содержание </w:t>
      </w:r>
      <w:r w:rsidR="00C31186">
        <w:rPr>
          <w:b/>
          <w:sz w:val="24"/>
          <w:szCs w:val="24"/>
        </w:rPr>
        <w:t>учебного предмета</w:t>
      </w:r>
      <w:r w:rsidRPr="006A17E3">
        <w:rPr>
          <w:b/>
          <w:sz w:val="24"/>
          <w:szCs w:val="24"/>
        </w:rPr>
        <w:t>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8 класс.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Четырёхугольники (19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DD482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дать учащимся систематизированные сведения о четырёхугольниках и их свойствах.</w:t>
      </w:r>
    </w:p>
    <w:p w:rsidR="000F224F" w:rsidRDefault="000F224F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4F" w:rsidRPr="006A17E3" w:rsidRDefault="000F224F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lastRenderedPageBreak/>
        <w:t>Теорема Пифагора (20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="000F224F">
        <w:rPr>
          <w:rFonts w:ascii="Cambria Math" w:hAnsi="Cambria Math" w:cs="Cambria Math"/>
          <w:sz w:val="24"/>
          <w:szCs w:val="24"/>
        </w:rPr>
        <w:t xml:space="preserve"> -</w:t>
      </w:r>
      <w:r w:rsidRPr="006A17E3">
        <w:rPr>
          <w:rFonts w:ascii="Times New Roman" w:hAnsi="Times New Roman" w:cs="Times New Roman"/>
          <w:sz w:val="24"/>
          <w:szCs w:val="24"/>
        </w:rPr>
        <w:t xml:space="preserve">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Декартовы координаты на плоскости (10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на </w:t>
      </w:r>
      <w:proofErr w:type="spellStart"/>
      <w:r w:rsidRPr="006A17E3">
        <w:rPr>
          <w:rFonts w:ascii="Times New Roman" w:hAnsi="Times New Roman" w:cs="Times New Roman"/>
          <w:sz w:val="24"/>
          <w:szCs w:val="24"/>
        </w:rPr>
        <w:t>плоскости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>оординаты</w:t>
      </w:r>
      <w:proofErr w:type="spellEnd"/>
      <w:r w:rsidRPr="006A17E3">
        <w:rPr>
          <w:rFonts w:ascii="Times New Roman" w:hAnsi="Times New Roman" w:cs="Times New Roman"/>
          <w:sz w:val="24"/>
          <w:szCs w:val="24"/>
        </w:rPr>
        <w:t xml:space="preserve"> середины отрезка. Расстояние между точками. Уравнения прямой и окружности. Координаты точки пересечения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. График линейной функции. </w:t>
      </w:r>
      <w:proofErr w:type="gramStart"/>
      <w:r w:rsidRPr="006A17E3">
        <w:rPr>
          <w:rFonts w:ascii="Times New Roman" w:hAnsi="Times New Roman" w:cs="Times New Roman"/>
          <w:sz w:val="24"/>
          <w:szCs w:val="24"/>
        </w:rPr>
        <w:t>Пересечения прямой с окружностью.</w:t>
      </w:r>
      <w:proofErr w:type="gramEnd"/>
      <w:r w:rsidRPr="006A17E3">
        <w:rPr>
          <w:rFonts w:ascii="Times New Roman" w:hAnsi="Times New Roman" w:cs="Times New Roman"/>
          <w:sz w:val="24"/>
          <w:szCs w:val="24"/>
        </w:rPr>
        <w:t xml:space="preserve"> Синус, косинус и тангенс углов от 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>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Движение (7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ознакомить учащихся с примерами геометрических преобразований.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Векторы (8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Коллинеарные векторы</m:t>
            </m:r>
          </m:e>
        </m:d>
      </m:oMath>
      <w:r w:rsidRPr="006A17E3">
        <w:rPr>
          <w:rFonts w:eastAsiaTheme="minorEastAsia"/>
          <w:sz w:val="24"/>
          <w:szCs w:val="24"/>
        </w:rPr>
        <w:t>. Скалярное произведение векторов. Угол между векторами.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F75284" w:rsidRDefault="00DD4823" w:rsidP="0035362B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 xml:space="preserve">Итоговое повторение (4 ч). </w:t>
      </w:r>
    </w:p>
    <w:p w:rsidR="00FD5421" w:rsidRPr="0035362B" w:rsidRDefault="00FD5421" w:rsidP="0076321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6A17E3" w:rsidRPr="006A17E3" w:rsidRDefault="006A17E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программы.</w:t>
      </w:r>
    </w:p>
    <w:p w:rsidR="006A17E3" w:rsidRPr="006A17E3" w:rsidRDefault="006A17E3" w:rsidP="0035362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9 класс.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Подобие фигур (16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Понятие о гомотетии и подобие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усвоить признаки подобия треугольников и отработать  навыки их применения.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Решение треугольников (9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Теоремы синусов и косинусов. Решение треугольников.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основными алгоритмами решения произвольных треугольников.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Многоугольники (15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расширить и систематизировать сведения о многоугольниках и окружностях.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Площади фигур (17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i/>
          <w:sz w:val="24"/>
          <w:szCs w:val="24"/>
        </w:rPr>
        <w:t>Основная цель</w:t>
      </w:r>
      <w:r w:rsidRPr="006A17E3">
        <w:rPr>
          <w:rFonts w:ascii="Cambria Math" w:eastAsiaTheme="minorEastAsia" w:hAnsi="Cambria Math" w:cs="Cambria Math"/>
          <w:sz w:val="24"/>
          <w:szCs w:val="24"/>
        </w:rPr>
        <w:t>⎼</w:t>
      </w:r>
      <w:r w:rsidRPr="006A17E3">
        <w:rPr>
          <w:rFonts w:eastAsiaTheme="minorEastAsia"/>
          <w:sz w:val="24"/>
          <w:szCs w:val="24"/>
        </w:rPr>
        <w:t xml:space="preserve"> сформировать у учащихся общее представление о площади и умение вычислять площади фигур.</w:t>
      </w:r>
    </w:p>
    <w:p w:rsidR="00FD5421" w:rsidRPr="0035362B" w:rsidRDefault="006A17E3" w:rsidP="0066275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Повт</w:t>
      </w:r>
      <w:r w:rsidR="00B779C1">
        <w:rPr>
          <w:rFonts w:eastAsiaTheme="minorEastAsia"/>
          <w:b/>
          <w:sz w:val="24"/>
          <w:szCs w:val="24"/>
        </w:rPr>
        <w:t>орение курса планиметрии (11 ч)</w:t>
      </w:r>
    </w:p>
    <w:p w:rsidR="006A17E3" w:rsidRPr="006A17E3" w:rsidRDefault="006A17E3" w:rsidP="006A17E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 педагогические технологии </w:t>
      </w:r>
      <w:proofErr w:type="spellStart"/>
      <w:r w:rsidRPr="006A17E3">
        <w:rPr>
          <w:rFonts w:ascii="Times New Roman" w:hAnsi="Times New Roman" w:cs="Times New Roman"/>
          <w:sz w:val="24"/>
          <w:szCs w:val="24"/>
        </w:rPr>
        <w:t>уровневойдифференциации</w:t>
      </w:r>
      <w:proofErr w:type="spellEnd"/>
      <w:r w:rsidRPr="006A17E3">
        <w:rPr>
          <w:rFonts w:ascii="Times New Roman" w:hAnsi="Times New Roman" w:cs="Times New Roman"/>
          <w:sz w:val="24"/>
          <w:szCs w:val="24"/>
        </w:rPr>
        <w:t xml:space="preserve">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A17E3">
        <w:rPr>
          <w:rFonts w:ascii="Times New Roman" w:hAnsi="Times New Roman" w:cs="Times New Roman"/>
          <w:b/>
          <w:sz w:val="24"/>
          <w:szCs w:val="24"/>
        </w:rPr>
        <w:t>методы и формы обучения и контроля</w:t>
      </w:r>
      <w:r w:rsidRPr="006A17E3">
        <w:rPr>
          <w:rFonts w:ascii="Times New Roman" w:hAnsi="Times New Roman" w:cs="Times New Roman"/>
          <w:sz w:val="24"/>
          <w:szCs w:val="24"/>
        </w:rPr>
        <w:t>: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Формы работы: фронтальная работа; индивидуальная работа; коллективная работа; групповая работа.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7E3">
        <w:rPr>
          <w:rFonts w:ascii="Times New Roman" w:hAnsi="Times New Roman" w:cs="Times New Roman"/>
          <w:sz w:val="24"/>
          <w:szCs w:val="24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6A17E3" w:rsidRPr="006A17E3" w:rsidRDefault="006A17E3" w:rsidP="006A17E3">
      <w:pPr>
        <w:pStyle w:val="c12"/>
        <w:spacing w:before="0" w:beforeAutospacing="0" w:after="0" w:afterAutospacing="0"/>
        <w:jc w:val="both"/>
        <w:rPr>
          <w:rStyle w:val="c16"/>
          <w:b/>
          <w:bCs/>
          <w:color w:val="444444"/>
        </w:rPr>
      </w:pPr>
      <w:proofErr w:type="gramStart"/>
      <w:r w:rsidRPr="006A17E3">
        <w:t xml:space="preserve">Используются следующие </w:t>
      </w:r>
      <w:r w:rsidRPr="006A17E3">
        <w:rPr>
          <w:b/>
        </w:rPr>
        <w:t>формы и методы контроля</w:t>
      </w:r>
      <w:r w:rsidRPr="006A17E3"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</w:t>
      </w:r>
      <w:proofErr w:type="gramEnd"/>
      <w:r w:rsidRPr="006A17E3">
        <w:t xml:space="preserve"> Учебный процесс осуществляется в классно-урочной форме в виде комбинированных, контрольно-проверочных и др. типов уроков</w:t>
      </w:r>
      <w:r w:rsidRPr="006A17E3">
        <w:rPr>
          <w:rStyle w:val="c16"/>
          <w:b/>
          <w:bCs/>
          <w:color w:val="444444"/>
        </w:rPr>
        <w:t>.</w:t>
      </w:r>
    </w:p>
    <w:p w:rsidR="00804065" w:rsidRDefault="0080406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p w:rsidR="00763215" w:rsidRPr="000F224F" w:rsidRDefault="00763215" w:rsidP="000F224F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7 класса.</w:t>
      </w:r>
    </w:p>
    <w:p w:rsidR="00763215" w:rsidRPr="00C9060F" w:rsidRDefault="0076321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29"/>
        <w:gridCol w:w="5824"/>
        <w:gridCol w:w="1679"/>
        <w:gridCol w:w="1905"/>
      </w:tblGrid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простейших геометрических фигур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065" w:rsidTr="00804065">
        <w:trPr>
          <w:jc w:val="center"/>
        </w:trPr>
        <w:tc>
          <w:tcPr>
            <w:tcW w:w="6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5" w:rsidRPr="00C9060F" w:rsidRDefault="0080406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5" w:rsidRDefault="0080406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5" w:rsidRDefault="0080406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3215" w:rsidRDefault="00763215" w:rsidP="00763215">
      <w:pPr>
        <w:pStyle w:val="a3"/>
        <w:spacing w:after="0" w:line="240" w:lineRule="auto"/>
        <w:ind w:left="0"/>
        <w:rPr>
          <w:b/>
          <w:szCs w:val="28"/>
        </w:rPr>
      </w:pPr>
    </w:p>
    <w:p w:rsidR="00763215" w:rsidRPr="000F224F" w:rsidRDefault="00763215" w:rsidP="0076321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8 класса.</w:t>
      </w:r>
    </w:p>
    <w:p w:rsidR="00763215" w:rsidRPr="001C6332" w:rsidRDefault="0076321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22"/>
        <w:gridCol w:w="5834"/>
        <w:gridCol w:w="1677"/>
        <w:gridCol w:w="1904"/>
      </w:tblGrid>
      <w:tr w:rsidR="00763215" w:rsidRPr="006A17E3" w:rsidTr="0015475C">
        <w:trPr>
          <w:jc w:val="center"/>
        </w:trPr>
        <w:tc>
          <w:tcPr>
            <w:tcW w:w="722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4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77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4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6556" w:type="dxa"/>
            <w:gridSpan w:val="2"/>
          </w:tcPr>
          <w:p w:rsidR="00763215" w:rsidRPr="001C6332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3215" w:rsidRDefault="00763215" w:rsidP="00763215">
      <w:pPr>
        <w:pStyle w:val="a3"/>
        <w:spacing w:after="0" w:line="240" w:lineRule="auto"/>
        <w:ind w:left="0"/>
        <w:rPr>
          <w:b/>
          <w:szCs w:val="28"/>
        </w:rPr>
      </w:pPr>
    </w:p>
    <w:p w:rsidR="00763215" w:rsidRPr="000F224F" w:rsidRDefault="00763215" w:rsidP="0076321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9 класса.</w:t>
      </w:r>
    </w:p>
    <w:p w:rsidR="00763215" w:rsidRPr="006A17E3" w:rsidRDefault="00763215" w:rsidP="00763215">
      <w:pPr>
        <w:pStyle w:val="c12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015"/>
        <w:gridCol w:w="1671"/>
        <w:gridCol w:w="1837"/>
      </w:tblGrid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Подобие фигур.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фигур.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планиметрии.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629" w:type="dxa"/>
            <w:gridSpan w:val="2"/>
          </w:tcPr>
          <w:p w:rsidR="00763215" w:rsidRPr="001C6332" w:rsidRDefault="0080406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63215" w:rsidRDefault="00763215" w:rsidP="007632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E3" w:rsidRPr="006117A0" w:rsidRDefault="006A17E3" w:rsidP="0040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A17E3" w:rsidRPr="006117A0" w:rsidSect="00763215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82" w:rsidRDefault="00AC2E82" w:rsidP="002668ED">
      <w:pPr>
        <w:spacing w:after="0" w:line="240" w:lineRule="auto"/>
      </w:pPr>
      <w:r>
        <w:separator/>
      </w:r>
    </w:p>
  </w:endnote>
  <w:endnote w:type="continuationSeparator" w:id="0">
    <w:p w:rsidR="00AC2E82" w:rsidRDefault="00AC2E82" w:rsidP="002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94336"/>
      <w:docPartObj>
        <w:docPartGallery w:val="Page Numbers (Bottom of Page)"/>
        <w:docPartUnique/>
      </w:docPartObj>
    </w:sdtPr>
    <w:sdtEndPr/>
    <w:sdtContent>
      <w:p w:rsidR="0015475C" w:rsidRDefault="001547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20">
          <w:rPr>
            <w:noProof/>
          </w:rPr>
          <w:t>1</w:t>
        </w:r>
        <w:r>
          <w:fldChar w:fldCharType="end"/>
        </w:r>
      </w:p>
    </w:sdtContent>
  </w:sdt>
  <w:p w:rsidR="0015475C" w:rsidRDefault="001547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82" w:rsidRDefault="00AC2E82" w:rsidP="002668ED">
      <w:pPr>
        <w:spacing w:after="0" w:line="240" w:lineRule="auto"/>
      </w:pPr>
      <w:r>
        <w:separator/>
      </w:r>
    </w:p>
  </w:footnote>
  <w:footnote w:type="continuationSeparator" w:id="0">
    <w:p w:rsidR="00AC2E82" w:rsidRDefault="00AC2E82" w:rsidP="002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6FD"/>
    <w:multiLevelType w:val="hybridMultilevel"/>
    <w:tmpl w:val="E54052A2"/>
    <w:lvl w:ilvl="0" w:tplc="88BCF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922ED"/>
    <w:multiLevelType w:val="hybridMultilevel"/>
    <w:tmpl w:val="59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B0236"/>
    <w:multiLevelType w:val="hybridMultilevel"/>
    <w:tmpl w:val="E626D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50B"/>
    <w:multiLevelType w:val="hybridMultilevel"/>
    <w:tmpl w:val="B67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55A10"/>
    <w:multiLevelType w:val="multilevel"/>
    <w:tmpl w:val="D01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F277143"/>
    <w:multiLevelType w:val="hybridMultilevel"/>
    <w:tmpl w:val="131A4F20"/>
    <w:lvl w:ilvl="0" w:tplc="5204DD0E">
      <w:start w:val="2016"/>
      <w:numFmt w:val="decimal"/>
      <w:lvlText w:val="%1"/>
      <w:lvlJc w:val="left"/>
      <w:pPr>
        <w:ind w:left="3900" w:hanging="4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C3FD9"/>
    <w:multiLevelType w:val="multilevel"/>
    <w:tmpl w:val="5972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E6161"/>
    <w:multiLevelType w:val="multilevel"/>
    <w:tmpl w:val="23D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C77DDF"/>
    <w:multiLevelType w:val="multilevel"/>
    <w:tmpl w:val="728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356B6"/>
    <w:multiLevelType w:val="multilevel"/>
    <w:tmpl w:val="B4D8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34"/>
  </w:num>
  <w:num w:numId="4">
    <w:abstractNumId w:val="11"/>
  </w:num>
  <w:num w:numId="5">
    <w:abstractNumId w:val="1"/>
  </w:num>
  <w:num w:numId="6">
    <w:abstractNumId w:val="8"/>
  </w:num>
  <w:num w:numId="7">
    <w:abstractNumId w:val="22"/>
  </w:num>
  <w:num w:numId="8">
    <w:abstractNumId w:val="5"/>
  </w:num>
  <w:num w:numId="9">
    <w:abstractNumId w:val="33"/>
  </w:num>
  <w:num w:numId="10">
    <w:abstractNumId w:val="6"/>
  </w:num>
  <w:num w:numId="11">
    <w:abstractNumId w:val="19"/>
  </w:num>
  <w:num w:numId="12">
    <w:abstractNumId w:val="4"/>
  </w:num>
  <w:num w:numId="13">
    <w:abstractNumId w:val="12"/>
  </w:num>
  <w:num w:numId="14">
    <w:abstractNumId w:val="27"/>
  </w:num>
  <w:num w:numId="15">
    <w:abstractNumId w:val="29"/>
  </w:num>
  <w:num w:numId="16">
    <w:abstractNumId w:val="3"/>
  </w:num>
  <w:num w:numId="17">
    <w:abstractNumId w:val="30"/>
  </w:num>
  <w:num w:numId="18">
    <w:abstractNumId w:val="24"/>
  </w:num>
  <w:num w:numId="19">
    <w:abstractNumId w:val="14"/>
  </w:num>
  <w:num w:numId="2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7"/>
  </w:num>
  <w:num w:numId="28">
    <w:abstractNumId w:val="35"/>
  </w:num>
  <w:num w:numId="29">
    <w:abstractNumId w:val="23"/>
  </w:num>
  <w:num w:numId="30">
    <w:abstractNumId w:val="25"/>
  </w:num>
  <w:num w:numId="31">
    <w:abstractNumId w:val="21"/>
  </w:num>
  <w:num w:numId="32">
    <w:abstractNumId w:val="7"/>
  </w:num>
  <w:num w:numId="33">
    <w:abstractNumId w:val="2"/>
  </w:num>
  <w:num w:numId="34">
    <w:abstractNumId w:val="18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45"/>
    <w:rsid w:val="000F224F"/>
    <w:rsid w:val="00120F7B"/>
    <w:rsid w:val="0015475C"/>
    <w:rsid w:val="001C1B72"/>
    <w:rsid w:val="001C6332"/>
    <w:rsid w:val="00253022"/>
    <w:rsid w:val="002668ED"/>
    <w:rsid w:val="00272F3F"/>
    <w:rsid w:val="0035362B"/>
    <w:rsid w:val="0039219A"/>
    <w:rsid w:val="003D5034"/>
    <w:rsid w:val="003E2E20"/>
    <w:rsid w:val="0040490C"/>
    <w:rsid w:val="00443FD6"/>
    <w:rsid w:val="005B55C0"/>
    <w:rsid w:val="0061469B"/>
    <w:rsid w:val="00624027"/>
    <w:rsid w:val="00662754"/>
    <w:rsid w:val="00667514"/>
    <w:rsid w:val="006A17E3"/>
    <w:rsid w:val="00727723"/>
    <w:rsid w:val="00763215"/>
    <w:rsid w:val="00771A60"/>
    <w:rsid w:val="00777C13"/>
    <w:rsid w:val="007D1E77"/>
    <w:rsid w:val="00804065"/>
    <w:rsid w:val="00884D4E"/>
    <w:rsid w:val="008B5039"/>
    <w:rsid w:val="008C0BF4"/>
    <w:rsid w:val="0090044D"/>
    <w:rsid w:val="00A611B8"/>
    <w:rsid w:val="00AC2E82"/>
    <w:rsid w:val="00AD0CEB"/>
    <w:rsid w:val="00B779C1"/>
    <w:rsid w:val="00BE5545"/>
    <w:rsid w:val="00C31186"/>
    <w:rsid w:val="00C66BB7"/>
    <w:rsid w:val="00C9060F"/>
    <w:rsid w:val="00D74137"/>
    <w:rsid w:val="00DD4823"/>
    <w:rsid w:val="00E3790F"/>
    <w:rsid w:val="00F40A30"/>
    <w:rsid w:val="00F75284"/>
    <w:rsid w:val="00FD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4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13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D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D4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DD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D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1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A17E3"/>
  </w:style>
  <w:style w:type="paragraph" w:customStyle="1" w:styleId="c0">
    <w:name w:val="c0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E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8E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4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13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D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D4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DD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D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1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A17E3"/>
  </w:style>
  <w:style w:type="paragraph" w:customStyle="1" w:styleId="c0">
    <w:name w:val="c0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E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8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2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65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59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05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34C2-6E05-49E8-BC18-B834E4F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school</cp:lastModifiedBy>
  <cp:revision>2</cp:revision>
  <cp:lastPrinted>2019-10-08T07:58:00Z</cp:lastPrinted>
  <dcterms:created xsi:type="dcterms:W3CDTF">2019-10-10T13:17:00Z</dcterms:created>
  <dcterms:modified xsi:type="dcterms:W3CDTF">2019-10-10T13:17:00Z</dcterms:modified>
</cp:coreProperties>
</file>